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1DE" w:rsidRDefault="001A5E96" w:rsidP="001A5E96">
      <w:pPr>
        <w:spacing w:after="0"/>
        <w:rPr>
          <w:b/>
          <w:sz w:val="36"/>
          <w:szCs w:val="36"/>
        </w:rPr>
      </w:pPr>
      <w:r>
        <w:t xml:space="preserve">Tema 13 </w:t>
      </w:r>
      <w:r>
        <w:tab/>
      </w:r>
      <w:r w:rsidRPr="001A5E96">
        <w:rPr>
          <w:b/>
          <w:sz w:val="36"/>
          <w:szCs w:val="36"/>
        </w:rPr>
        <w:t>Conocer la Tierra y descubrir su pasado</w:t>
      </w:r>
    </w:p>
    <w:p w:rsidR="001A5E96" w:rsidRDefault="001A5E96" w:rsidP="001A5E96">
      <w:pPr>
        <w:spacing w:after="0"/>
      </w:pPr>
    </w:p>
    <w:p w:rsidR="001A5E96" w:rsidRDefault="001A5E96" w:rsidP="001A5E96">
      <w:pPr>
        <w:spacing w:after="0"/>
      </w:pPr>
      <w:r>
        <w:t>-Concepto de Geología</w:t>
      </w:r>
    </w:p>
    <w:p w:rsidR="001A5E96" w:rsidRDefault="001A5E96" w:rsidP="001A5E96">
      <w:pPr>
        <w:spacing w:after="0"/>
      </w:pPr>
      <w:r>
        <w:t>-Lectores de rocas: la información que proporcionan las rocas</w:t>
      </w:r>
    </w:p>
    <w:p w:rsidR="001A5E96" w:rsidRDefault="001A5E96" w:rsidP="001A5E96">
      <w:pPr>
        <w:spacing w:after="0"/>
      </w:pPr>
      <w:r>
        <w:t>-Escalas en Geología</w:t>
      </w:r>
    </w:p>
    <w:p w:rsidR="001A5E96" w:rsidRDefault="001A5E96" w:rsidP="001A5E96">
      <w:pPr>
        <w:spacing w:after="0"/>
      </w:pPr>
      <w:r>
        <w:t>-Principio del actualismo</w:t>
      </w:r>
    </w:p>
    <w:p w:rsidR="001A5E96" w:rsidRDefault="001A5E96" w:rsidP="001A5E96">
      <w:pPr>
        <w:spacing w:after="0"/>
      </w:pPr>
      <w:r>
        <w:t>-Datación relativa</w:t>
      </w:r>
    </w:p>
    <w:p w:rsidR="001A5E96" w:rsidRDefault="001A5E96" w:rsidP="001A5E96">
      <w:pPr>
        <w:spacing w:after="0"/>
      </w:pPr>
      <w:r>
        <w:tab/>
        <w:t>-Principios fundamentales de datación</w:t>
      </w:r>
    </w:p>
    <w:p w:rsidR="001A5E96" w:rsidRDefault="001A5E96" w:rsidP="001A5E96">
      <w:pPr>
        <w:spacing w:after="0"/>
      </w:pPr>
      <w:r>
        <w:tab/>
        <w:t>-Techo y muro</w:t>
      </w:r>
    </w:p>
    <w:p w:rsidR="001A5E96" w:rsidRDefault="001A5E96" w:rsidP="001A5E96">
      <w:pPr>
        <w:spacing w:after="0"/>
      </w:pPr>
      <w:r>
        <w:tab/>
        <w:t>-Criterios de polaridad</w:t>
      </w:r>
    </w:p>
    <w:p w:rsidR="001A5E96" w:rsidRDefault="001A5E96" w:rsidP="001A5E96">
      <w:pPr>
        <w:spacing w:after="0"/>
      </w:pPr>
      <w:r>
        <w:tab/>
        <w:t>-Concordancia y discordancia</w:t>
      </w:r>
    </w:p>
    <w:p w:rsidR="001A5E96" w:rsidRDefault="001A5E96" w:rsidP="001A5E96">
      <w:pPr>
        <w:spacing w:after="0"/>
      </w:pPr>
      <w:r>
        <w:tab/>
        <w:t>-Secuencia de acontecimientos</w:t>
      </w:r>
    </w:p>
    <w:p w:rsidR="001A5E96" w:rsidRDefault="001A5E96" w:rsidP="001A5E96">
      <w:pPr>
        <w:spacing w:after="0"/>
      </w:pPr>
      <w:r>
        <w:t>-Datación absoluta</w:t>
      </w:r>
    </w:p>
    <w:p w:rsidR="001A5E96" w:rsidRDefault="001A5E96" w:rsidP="001A5E96">
      <w:pPr>
        <w:spacing w:after="0"/>
      </w:pPr>
      <w:r>
        <w:tab/>
        <w:t>-Concepto</w:t>
      </w:r>
    </w:p>
    <w:p w:rsidR="001A5E96" w:rsidRDefault="001A5E96" w:rsidP="001A5E96">
      <w:pPr>
        <w:spacing w:after="0"/>
      </w:pPr>
      <w:r>
        <w:tab/>
        <w:t>-Principales métodos</w:t>
      </w:r>
    </w:p>
    <w:p w:rsidR="001A5E96" w:rsidRDefault="001A5E96" w:rsidP="001A5E96">
      <w:pPr>
        <w:spacing w:after="0"/>
      </w:pPr>
      <w:r>
        <w:t>-Los fósiles</w:t>
      </w:r>
    </w:p>
    <w:p w:rsidR="001A5E96" w:rsidRDefault="001A5E96" w:rsidP="001A5E96">
      <w:pPr>
        <w:spacing w:after="0"/>
      </w:pPr>
      <w:r>
        <w:tab/>
        <w:t>-Concepto</w:t>
      </w:r>
    </w:p>
    <w:p w:rsidR="001A5E96" w:rsidRDefault="001A5E96" w:rsidP="001A5E96">
      <w:pPr>
        <w:spacing w:after="0"/>
      </w:pPr>
      <w:r>
        <w:tab/>
        <w:t>-Procesos de fosilización</w:t>
      </w:r>
    </w:p>
    <w:p w:rsidR="001A5E96" w:rsidRDefault="001A5E96" w:rsidP="001A5E96">
      <w:pPr>
        <w:spacing w:after="0"/>
      </w:pPr>
      <w:r>
        <w:tab/>
        <w:t>-Información que proporcionan los fósiles</w:t>
      </w:r>
    </w:p>
    <w:p w:rsidR="001A5E96" w:rsidRDefault="001A5E96" w:rsidP="001A5E96">
      <w:pPr>
        <w:spacing w:after="0"/>
      </w:pPr>
    </w:p>
    <w:sectPr w:rsidR="001A5E96" w:rsidSect="006931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5E96"/>
    <w:rsid w:val="001A5E96"/>
    <w:rsid w:val="002B15FB"/>
    <w:rsid w:val="006931DE"/>
    <w:rsid w:val="009E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1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EsGameWorld.NeT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EsgameWorld.NeT</dc:creator>
  <cp:keywords/>
  <dc:description/>
  <cp:lastModifiedBy>EsgameWorld.NeT</cp:lastModifiedBy>
  <cp:revision>1</cp:revision>
  <dcterms:created xsi:type="dcterms:W3CDTF">2013-03-05T15:04:00Z</dcterms:created>
  <dcterms:modified xsi:type="dcterms:W3CDTF">2013-03-05T15:15:00Z</dcterms:modified>
</cp:coreProperties>
</file>